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444444"/>
          <w:sz w:val="44"/>
        </w:rPr>
        <w:t>Jordan Taylor</w:t>
      </w:r>
    </w:p>
    <w:p>
      <w:pPr>
        <w:jc w:val="left"/>
      </w:pPr>
      <w:r>
        <w:t>Kansas City, MO  |  (555) 012-3456  |  jordan.taylor@email.com  |  linkedin.com/in/jordantaylor</w:t>
      </w:r>
    </w:p>
    <w:p>
      <w:r>
        <w:rPr>
          <w:b/>
          <w:color w:val="444444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444444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p>
      <w:r>
        <w:rPr>
          <w:b/>
          <w:color w:val="444444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